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53" w:rsidRDefault="00AF3F53" w:rsidP="00AF3F53"/>
    <w:tbl>
      <w:tblPr>
        <w:tblStyle w:val="TableGrid"/>
        <w:tblpPr w:leftFromText="180" w:rightFromText="180" w:vertAnchor="page" w:horzAnchor="page" w:tblpX="1189" w:tblpY="2161"/>
        <w:tblW w:w="10008" w:type="dxa"/>
        <w:tblLayout w:type="fixed"/>
        <w:tblLook w:val="00BF"/>
      </w:tblPr>
      <w:tblGrid>
        <w:gridCol w:w="2628"/>
        <w:gridCol w:w="1080"/>
        <w:gridCol w:w="1080"/>
        <w:gridCol w:w="1080"/>
        <w:gridCol w:w="1080"/>
        <w:gridCol w:w="3060"/>
      </w:tblGrid>
      <w:tr w:rsidR="00D96C18" w:rsidRPr="00D96C18" w:rsidTr="00D96C18">
        <w:tc>
          <w:tcPr>
            <w:tcW w:w="2628" w:type="dxa"/>
          </w:tcPr>
          <w:p w:rsidR="00D96C18" w:rsidRPr="00D96C18" w:rsidRDefault="00D96C18" w:rsidP="00D96C18">
            <w:pPr>
              <w:rPr>
                <w:rFonts w:ascii="Cambria" w:hAnsi="Cambria"/>
              </w:rPr>
            </w:pPr>
            <w:r w:rsidRPr="00D96C18">
              <w:rPr>
                <w:rFonts w:ascii="Cambria" w:hAnsi="Cambria"/>
              </w:rPr>
              <w:t>Name</w:t>
            </w:r>
          </w:p>
        </w:tc>
        <w:tc>
          <w:tcPr>
            <w:tcW w:w="1080" w:type="dxa"/>
          </w:tcPr>
          <w:p w:rsidR="00D96C18" w:rsidRPr="00D96C18" w:rsidRDefault="00D96C18" w:rsidP="00D96C18">
            <w:pPr>
              <w:rPr>
                <w:rFonts w:ascii="Cambria" w:hAnsi="Cambria"/>
              </w:rPr>
            </w:pPr>
            <w:r w:rsidRPr="00D96C18">
              <w:rPr>
                <w:rFonts w:ascii="Cambria" w:hAnsi="Cambria"/>
              </w:rPr>
              <w:t>Counts items in given set?</w:t>
            </w:r>
          </w:p>
        </w:tc>
        <w:tc>
          <w:tcPr>
            <w:tcW w:w="1080" w:type="dxa"/>
          </w:tcPr>
          <w:p w:rsidR="00D96C18" w:rsidRPr="00D96C18" w:rsidRDefault="00D96C18" w:rsidP="00D96C18">
            <w:pPr>
              <w:rPr>
                <w:rFonts w:ascii="Cambria" w:hAnsi="Cambria"/>
              </w:rPr>
            </w:pPr>
            <w:r w:rsidRPr="00D96C18">
              <w:rPr>
                <w:rFonts w:ascii="Cambria" w:hAnsi="Cambria"/>
              </w:rPr>
              <w:t>Creates a set that is greater?</w:t>
            </w:r>
          </w:p>
        </w:tc>
        <w:tc>
          <w:tcPr>
            <w:tcW w:w="1080" w:type="dxa"/>
          </w:tcPr>
          <w:p w:rsidR="00D96C18" w:rsidRPr="00D96C18" w:rsidRDefault="00D96C18" w:rsidP="00D96C18">
            <w:pPr>
              <w:rPr>
                <w:rFonts w:ascii="Cambria" w:hAnsi="Cambria"/>
              </w:rPr>
            </w:pPr>
            <w:r w:rsidRPr="00D96C18">
              <w:rPr>
                <w:rFonts w:ascii="Cambria" w:hAnsi="Cambria"/>
              </w:rPr>
              <w:t>Creates a set that is less?</w:t>
            </w:r>
          </w:p>
        </w:tc>
        <w:tc>
          <w:tcPr>
            <w:tcW w:w="1080" w:type="dxa"/>
          </w:tcPr>
          <w:p w:rsidR="00D96C18" w:rsidRPr="00D96C18" w:rsidRDefault="00D96C18" w:rsidP="00D96C18">
            <w:pPr>
              <w:rPr>
                <w:rFonts w:ascii="Cambria" w:hAnsi="Cambria"/>
              </w:rPr>
            </w:pPr>
            <w:r w:rsidRPr="00D96C18">
              <w:rPr>
                <w:rFonts w:ascii="Cambria" w:hAnsi="Cambria"/>
              </w:rPr>
              <w:t>Creates a set that is equal?</w:t>
            </w:r>
          </w:p>
        </w:tc>
        <w:tc>
          <w:tcPr>
            <w:tcW w:w="3060" w:type="dxa"/>
          </w:tcPr>
          <w:p w:rsidR="00D96C18" w:rsidRPr="00D96C18" w:rsidRDefault="00D96C18" w:rsidP="00D96C18">
            <w:pPr>
              <w:rPr>
                <w:rFonts w:ascii="Cambria" w:hAnsi="Cambria"/>
              </w:rPr>
            </w:pPr>
            <w:r w:rsidRPr="00D96C18">
              <w:rPr>
                <w:rFonts w:ascii="Cambria" w:hAnsi="Cambria"/>
              </w:rPr>
              <w:t>Comments (Note error patterns)</w:t>
            </w: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 w:rsidTr="00D96C18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  <w:tr w:rsidR="00D96C18" w:rsidRPr="00B5134D">
        <w:tc>
          <w:tcPr>
            <w:tcW w:w="2628" w:type="dxa"/>
          </w:tcPr>
          <w:p w:rsidR="00D96C18" w:rsidRDefault="00D96C18" w:rsidP="00D96C18">
            <w:pPr>
              <w:rPr>
                <w:rFonts w:ascii="Arial" w:hAnsi="Arial"/>
              </w:rPr>
            </w:pPr>
          </w:p>
          <w:p w:rsidR="00D96C18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D96C18" w:rsidRPr="00B5134D" w:rsidRDefault="00D96C18" w:rsidP="00D96C18">
            <w:pPr>
              <w:rPr>
                <w:rFonts w:ascii="Arial" w:hAnsi="Arial"/>
              </w:rPr>
            </w:pPr>
          </w:p>
        </w:tc>
      </w:tr>
    </w:tbl>
    <w:p w:rsidR="00C72B07" w:rsidRDefault="00D96C18"/>
    <w:sectPr w:rsidR="00C72B07" w:rsidSect="00D96C18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BE" w:rsidRDefault="00AF3F53">
    <w:pPr>
      <w:pStyle w:val="Footer"/>
    </w:pPr>
    <w:proofErr w:type="gramStart"/>
    <w:r>
      <w:t>K.CC.7  Formative</w:t>
    </w:r>
    <w:proofErr w:type="gramEnd"/>
    <w:r>
      <w:t xml:space="preserve">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BE" w:rsidRPr="00D96C18" w:rsidRDefault="00AF3F53" w:rsidP="00F925BE">
    <w:pPr>
      <w:rPr>
        <w:rFonts w:ascii="Cambria" w:hAnsi="Cambria" w:cs="Helvetica"/>
        <w:b/>
        <w:sz w:val="20"/>
        <w:szCs w:val="16"/>
        <w:u w:val="single"/>
      </w:rPr>
    </w:pPr>
    <w:r w:rsidRPr="00D96C18">
      <w:rPr>
        <w:rFonts w:ascii="Cambria" w:hAnsi="Cambria" w:cs="Helvetica"/>
        <w:b/>
        <w:sz w:val="20"/>
        <w:szCs w:val="16"/>
        <w:u w:val="single"/>
      </w:rPr>
      <w:t>Considerations:</w:t>
    </w:r>
  </w:p>
  <w:p w:rsidR="00F925BE" w:rsidRPr="00D96C18" w:rsidRDefault="00AF3F53" w:rsidP="00F925BE">
    <w:pPr>
      <w:rPr>
        <w:rFonts w:ascii="Cambria" w:hAnsi="Cambria" w:cs="Helvetica"/>
        <w:sz w:val="20"/>
        <w:szCs w:val="16"/>
      </w:rPr>
    </w:pPr>
    <w:r w:rsidRPr="00D96C18">
      <w:rPr>
        <w:rFonts w:ascii="Cambria" w:hAnsi="Cambria" w:cs="Helvetica"/>
        <w:sz w:val="20"/>
        <w:szCs w:val="16"/>
      </w:rPr>
      <w:t>Watch how students complete the tasks.</w:t>
    </w:r>
  </w:p>
  <w:p w:rsidR="00F925BE" w:rsidRPr="00D96C18" w:rsidRDefault="00AF3F53" w:rsidP="00D96C18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D96C18">
      <w:rPr>
        <w:rFonts w:ascii="Cambria" w:hAnsi="Cambria" w:cs="Helvetica"/>
        <w:sz w:val="20"/>
        <w:szCs w:val="16"/>
      </w:rPr>
      <w:t xml:space="preserve">Do the students select the number that is greater/less/equal to the given set?  If not, can they explain their work?  (For example, did they read “6” for “9”, and then select “8” as being greater?)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B"/>
    <w:multiLevelType w:val="hybridMultilevel"/>
    <w:tmpl w:val="F8962C1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F53"/>
    <w:rsid w:val="00AF3F53"/>
    <w:rsid w:val="00D96C18"/>
    <w:rsid w:val="00F601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F53"/>
  </w:style>
  <w:style w:type="paragraph" w:styleId="Footer">
    <w:name w:val="footer"/>
    <w:basedOn w:val="Normal"/>
    <w:link w:val="FooterChar"/>
    <w:uiPriority w:val="99"/>
    <w:semiHidden/>
    <w:unhideWhenUsed/>
    <w:rsid w:val="00AF3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F53"/>
  </w:style>
  <w:style w:type="paragraph" w:styleId="ListParagraph">
    <w:name w:val="List Paragraph"/>
    <w:basedOn w:val="Normal"/>
    <w:uiPriority w:val="34"/>
    <w:qFormat/>
    <w:rsid w:val="00AF3F53"/>
    <w:pPr>
      <w:ind w:left="720"/>
      <w:contextualSpacing/>
    </w:pPr>
  </w:style>
  <w:style w:type="table" w:styleId="TableGrid">
    <w:name w:val="Table Grid"/>
    <w:basedOn w:val="TableNormal"/>
    <w:uiPriority w:val="59"/>
    <w:rsid w:val="00AF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Macintosh Word</Application>
  <DocSecurity>0</DocSecurity>
  <Lines>1</Lines>
  <Paragraphs>1</Paragraphs>
  <ScaleCrop>false</ScaleCrop>
  <Company>HCPSS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2012-07-10T23:27:00Z</dcterms:created>
  <dcterms:modified xsi:type="dcterms:W3CDTF">2012-07-12T08:06:00Z</dcterms:modified>
</cp:coreProperties>
</file>